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4A" w:rsidRDefault="009F254A">
      <w:pPr>
        <w:spacing w:line="1" w:lineRule="exact"/>
      </w:pPr>
    </w:p>
    <w:p w:rsidR="00246447" w:rsidRDefault="00CC0F17" w:rsidP="00246447">
      <w:pPr>
        <w:pStyle w:val="1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F3040A5" wp14:editId="0CCFFD33">
            <wp:extent cx="6295616" cy="8594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130" cy="859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47" w:rsidRDefault="00246447" w:rsidP="00246447">
      <w:pPr>
        <w:pStyle w:val="1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246447" w:rsidRDefault="00246447" w:rsidP="00246447">
      <w:pPr>
        <w:pStyle w:val="1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center"/>
        <w:rPr>
          <w:b/>
          <w:sz w:val="24"/>
          <w:szCs w:val="24"/>
        </w:rPr>
      </w:pPr>
      <w:r w:rsidRPr="00246447">
        <w:rPr>
          <w:b/>
          <w:i/>
          <w:iCs/>
          <w:sz w:val="24"/>
          <w:szCs w:val="24"/>
        </w:rPr>
        <w:t>1.Общие положения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69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Настоящее Положение направлено на реализацию положений Международной конвенции о правах ребёнка, ст.43 Конституции РФ, Закона РФ «Об основных гарантиях прав ребёнка» от 24.07.98 №124-ФЗ, Закона РФ «Об образовании» (ст. 18 п.5).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Группа адаптации (далее группа раннего возраста) является структурной единицей образовательного учреждения, которая обеспечивает реализацию прав ребёнка на получение качественного дошкольного образования, охрану жизни, укрепление здоровья, адекватное возрасту физическое и психическое развитие.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своей деятельности дошкольное учреждение, имеющее в своём составе группу раннего возраста, руководствуется Законом РФ «Об образовании», «Типовым положением о дошкольном образовательном учреждении», другими законодательными и нормативными актами по вопросам образования, социальной защиты прав и интересов детей.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39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Полож</w:t>
      </w:r>
      <w:r w:rsidR="00246447">
        <w:rPr>
          <w:sz w:val="24"/>
          <w:szCs w:val="24"/>
        </w:rPr>
        <w:t>ение о проведении адаптации в МБ</w:t>
      </w:r>
      <w:r w:rsidRPr="00246447">
        <w:rPr>
          <w:sz w:val="24"/>
          <w:szCs w:val="24"/>
        </w:rPr>
        <w:t>ДОУ д/с</w:t>
      </w:r>
      <w:r w:rsidR="00246447">
        <w:rPr>
          <w:sz w:val="24"/>
          <w:szCs w:val="24"/>
        </w:rPr>
        <w:t xml:space="preserve"> «Челээш» с. С</w:t>
      </w:r>
      <w:r w:rsidR="00DD4FAB">
        <w:rPr>
          <w:sz w:val="24"/>
          <w:szCs w:val="24"/>
        </w:rPr>
        <w:t>уш</w:t>
      </w:r>
      <w:r w:rsidRPr="00246447">
        <w:rPr>
          <w:sz w:val="24"/>
          <w:szCs w:val="24"/>
        </w:rPr>
        <w:t xml:space="preserve"> является локальным актом данного учреждения, служит объединению усилий ДОУ и семьи в вопросах воспитания, обучения, укрепления здоровья детей дошкольного возраста, поиску новых организационных способов привлечения родителей к сотрудничеству с дошкольным учреждением.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Цель:</w:t>
      </w:r>
      <w:r w:rsidRPr="00246447">
        <w:rPr>
          <w:sz w:val="24"/>
          <w:szCs w:val="24"/>
        </w:rPr>
        <w:t xml:space="preserve"> сформировать готовность ребёнка раннего дошкольного возраста к вхождению в социум дошкольного учреждения, дальнейшему освоению культуры.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Задачи: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- осуществлять адаптационные меры при переходе детей из домашней среды</w:t>
      </w:r>
      <w:r w:rsidR="00246447">
        <w:rPr>
          <w:sz w:val="24"/>
          <w:szCs w:val="24"/>
        </w:rPr>
        <w:t xml:space="preserve"> обеспечить условия </w:t>
      </w:r>
      <w:r w:rsidRPr="00246447">
        <w:rPr>
          <w:sz w:val="24"/>
          <w:szCs w:val="24"/>
        </w:rPr>
        <w:t>для физического и психического здоровья детей в соответствии с их возрастными особенностями;</w:t>
      </w:r>
    </w:p>
    <w:p w:rsidR="009F254A" w:rsidRPr="00246447" w:rsidRDefault="000E0B56" w:rsidP="009922EE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формировать представления ребёнка о социальном мире, о себе в нём;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воспитывать социальные чувства» эмоционально оценочные отношения к окружающей действительности;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формировать активную позицию во взаимодействии с миром, личностные качества, обеспечивающие социальную устойчивость ребёнка;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8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повысить педагогическую культуру родителей в вопросах развития и воспитания детей раннего возраста;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-преодолеть барьер недоверия родителей к ДОУ;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установить доверительные отношения между семьёй и ДОУ.</w:t>
      </w:r>
    </w:p>
    <w:p w:rsidR="009F254A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оказывать квалифицированную консультативную и практическую помощь родителям по уходу за ребенком, устранению проблем в его воспитании, сотрудничеству в период адаптации к ДОУ, в воспитании, обучении и развитии ребенка.</w:t>
      </w:r>
    </w:p>
    <w:p w:rsidR="00246447" w:rsidRPr="00246447" w:rsidRDefault="00246447" w:rsidP="00246447">
      <w:pPr>
        <w:pStyle w:val="1"/>
        <w:shd w:val="clear" w:color="auto" w:fill="auto"/>
        <w:tabs>
          <w:tab w:val="left" w:pos="1111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center"/>
        <w:rPr>
          <w:b/>
          <w:i/>
          <w:sz w:val="24"/>
          <w:szCs w:val="24"/>
        </w:rPr>
      </w:pPr>
      <w:r w:rsidRPr="00246447">
        <w:rPr>
          <w:b/>
          <w:i/>
          <w:sz w:val="24"/>
          <w:szCs w:val="24"/>
        </w:rPr>
        <w:t xml:space="preserve">2. </w:t>
      </w:r>
      <w:r w:rsidRPr="00246447">
        <w:rPr>
          <w:b/>
          <w:i/>
          <w:iCs/>
          <w:sz w:val="24"/>
          <w:szCs w:val="24"/>
        </w:rPr>
        <w:t>Характеристика адаптационного периода</w:t>
      </w:r>
    </w:p>
    <w:p w:rsidR="009F254A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Адаптация -</w:t>
      </w:r>
      <w:r w:rsidRPr="00246447">
        <w:rPr>
          <w:sz w:val="24"/>
          <w:szCs w:val="24"/>
        </w:rPr>
        <w:t xml:space="preserve"> процесс взаимодействия личности или социальной группы с социальной средой; включает усвоение норм и ценностей среды в процессе социализации, а также изменение, преобразование среды в соответствии с новыми условиями и целями деятельности. Приспособление организма к новым условиям социального существования,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начальной стадии адаптации, которая может затянуться и перейти в дезадаптацию, что может привести к нарушениям здоровья, поведения и психики ребенка.</w:t>
      </w:r>
    </w:p>
    <w:p w:rsidR="00246447" w:rsidRPr="00246447" w:rsidRDefault="00246447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</w:p>
    <w:p w:rsidR="009F254A" w:rsidRPr="00246447" w:rsidRDefault="000E0B56" w:rsidP="00246447">
      <w:pPr>
        <w:pStyle w:val="1"/>
        <w:numPr>
          <w:ilvl w:val="0"/>
          <w:numId w:val="7"/>
        </w:numPr>
        <w:shd w:val="clear" w:color="auto" w:fill="auto"/>
        <w:tabs>
          <w:tab w:val="left" w:pos="1209"/>
        </w:tabs>
        <w:spacing w:line="240" w:lineRule="atLeast"/>
        <w:jc w:val="center"/>
        <w:rPr>
          <w:b/>
          <w:sz w:val="24"/>
          <w:szCs w:val="24"/>
        </w:rPr>
      </w:pPr>
      <w:r w:rsidRPr="00246447">
        <w:rPr>
          <w:b/>
          <w:i/>
          <w:iCs/>
          <w:sz w:val="24"/>
          <w:szCs w:val="24"/>
        </w:rPr>
        <w:t>Система предупреждения дезадаптации детей при приёме в ДОУ</w:t>
      </w:r>
    </w:p>
    <w:p w:rsidR="009F254A" w:rsidRPr="00246447" w:rsidRDefault="00246447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6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0E0B56" w:rsidRPr="00246447">
        <w:rPr>
          <w:i/>
          <w:iCs/>
          <w:sz w:val="24"/>
          <w:szCs w:val="24"/>
        </w:rPr>
        <w:t>Организационная работа (директор ДОУ):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беседа с родителями (перед поступлением ребёнка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комплектование группы, составление подвижного графика поступления детей в ДОУ (по мере поступления детей в ДОУ);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заключение договора между родителями (законными представителями и ДОУ).</w:t>
      </w:r>
    </w:p>
    <w:p w:rsidR="009F254A" w:rsidRPr="00246447" w:rsidRDefault="00246447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0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</w:t>
      </w:r>
      <w:r w:rsidR="000E0B56" w:rsidRPr="00246447">
        <w:rPr>
          <w:i/>
          <w:iCs/>
          <w:sz w:val="24"/>
          <w:szCs w:val="24"/>
        </w:rPr>
        <w:t>Медико — оздоровительная работа (старшая медсестра):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• сбор анамёза, просветительская работа с родителями (перед поступлением ребёнка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составление индивидуальных назначений, укрепляющих нервную и иммунную системы;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реализация общеукрепляющих мероприятий для всех детей группы раннего возраста;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индивидуальная медицинская помощь детям «группы риска» (индивидуально);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наблюдение за физиологическим состоянием детей (в течение 5 дней с момента поступления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контроль за соблюдением санитарно - эпидемиологического режима постоянно).</w:t>
      </w:r>
    </w:p>
    <w:p w:rsidR="009F254A" w:rsidRPr="00246447" w:rsidRDefault="00DD4FAB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38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0E0B56" w:rsidRPr="00246447">
        <w:rPr>
          <w:i/>
          <w:iCs/>
          <w:sz w:val="24"/>
          <w:szCs w:val="24"/>
        </w:rPr>
        <w:t>Психологическое обеспечение адаптационного периода (заместитель директора по воспитательной и методической работе):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разработка рекомендаций для воспитателей по организации адаптационного периода (по мере необходимости);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психологическое просвещение воспитателей и родителей (по годовому плану);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обучение воспитателей приёмам психопрофилактики (по мере необходимости);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помощь в организации благоприятной развивающей среды, создание положительного психологического климата в группе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составление индивидуального режима адаптационного периода для каждого ребёнка (индивидуально);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коррекционная работа с тяжело адаптирующимися детьми, взаимодействие со старшей медсестрой (после определения группы адаптации);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5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психологическое обоснование рекомендованных мероприятий (постоянно).</w:t>
      </w:r>
    </w:p>
    <w:p w:rsidR="009F254A" w:rsidRPr="00246447" w:rsidRDefault="00DD4FAB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62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0E0B56" w:rsidRPr="00246447">
        <w:rPr>
          <w:i/>
          <w:iCs/>
          <w:sz w:val="24"/>
          <w:szCs w:val="24"/>
        </w:rPr>
        <w:t>Построение педагогического процесса (педагогические работники):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работа с семьёй (направленные беседы, анкетирование, составление индивидуального режима ребёнка, учёт индивидуальных запросов родителей в отношении ребёнка), начинается перед поступлением ребёнка в ДОУ;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реализация индивидуального подхода к ребёнку, учёт его актуальных потребностей, уровня психофизического развития (постоянно);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использование психосберегающих технологий (в течение всего адаптационного периода);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7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организация благоприятной развивающей среды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5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создание благоприятного психологического климата в группе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регистрация наблюдения за ребёнком в адаптационном листе и картах нервно - психического развития (индивидуально);</w:t>
      </w:r>
    </w:p>
    <w:p w:rsidR="009F254A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32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организация специальных оздоровительных игр с музыкальным сопровождением (музыкальные игры, хороводы, элементы танцевальных движений, песни) - музыкальный руководитель, руководитель по физической культуре.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321"/>
        </w:tabs>
        <w:spacing w:line="240" w:lineRule="atLeast"/>
        <w:ind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Условия проведения адаптации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Ребенок проходит адаптацию на группе, соответствующей его возрастным и психологическим особенностям.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группу принимают не более 2-х новых детей в неделю.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Программа адаптации (режим и характер посещений) определяется исходя из индивидуальных особенностей каждого ребенка и проводится с учетом рекомендаций педагогов на конкретной возрастной группе.</w:t>
      </w:r>
    </w:p>
    <w:p w:rsidR="009F254A" w:rsidRPr="00246447" w:rsidRDefault="00DD4FAB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5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0E0B56" w:rsidRPr="00246447">
        <w:rPr>
          <w:sz w:val="24"/>
          <w:szCs w:val="24"/>
        </w:rPr>
        <w:t xml:space="preserve"> посещении ДОУ родителям необходимо иметь сменную обувь.</w:t>
      </w:r>
    </w:p>
    <w:p w:rsidR="009F254A" w:rsidRPr="00246447" w:rsidRDefault="00DD4FAB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E0B56" w:rsidRPr="00246447">
        <w:rPr>
          <w:sz w:val="24"/>
          <w:szCs w:val="24"/>
        </w:rPr>
        <w:t>возрастных особенностей детей раннего возраста и I младшей группы, развиваюсь деятельность и праздничные утренники (Новый год, 8-е марта и пр.) не являются открытыми мероприятиями для родителей.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период адаптации необходимо соблюдать санитарно-гигиенические условия при посещении детьми группы: исключить из пользования в ДОУ памперсы, бутылочки с водой; обеспечить ребенка достаточным количеством сменного белья и запасной верхней одежды.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lastRenderedPageBreak/>
        <w:t>На период установления карантина в возрастной группе прием и адаптация вновь поступающих детей не проводится.</w:t>
      </w:r>
    </w:p>
    <w:p w:rsidR="009F254A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Пребывание ребёнка в детском саду в период адаптации включает в себя следующие режимные моменты: кормление, прогулка, игры, гигиенические процедуры, сон. (По САНПиН - для детей до 4 лет прогулки организуются 2 раза в день - в первую половину дня - до обеда и во вторую половину дня - после сна или перед уходом детей домой. Прогулка не проводится при температуре воздуха ниже - 150 и скорости ветра более 15м/с).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085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07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Права и обязанности участников процесса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9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Участниками процесса адаптации ребёнка в ДОУ являются воспитанники, родители (их законные представители), директор ДОУ, заместитель директора по УВП, старшая медсестра, педагогические работники.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0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Права, социальные гарантии и обязанности каждого ребёнка группы по адаптации определяются законодательством Российской Федерации, Уставом ДОУ, в котором функционирует группа раннего возраста (с 1,5 до 2 лет), родительским договором, определяющим функциональные обязанности и квалификационные характеристики.</w:t>
      </w:r>
    </w:p>
    <w:p w:rsidR="009F254A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54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Права и обязанности родителей (их законных представителей) определяется Уставом дошкольного образовательного учреждения.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548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14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Ведение документации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87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Все справки и сопровождающие документы из медицинских учреждений хранятся в личных медицинских карточках ребёнка при строгом учёте старшей медсестры.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25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Заявления на отпуск детей хранятся у директора ДОУ.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8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Табель посещаемости ведётся воспитателем в строгом соответствии посещения ребёнка и по причинам отсутствия.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0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Все возникшие споры рассматриваются на совещании при директоре, ответственность за посещение и оформление табелей несут воспитатели групп и старшая медсестра. Ежемесячно результаты работы отслеживаются медсестрой при подаче табелей.</w:t>
      </w:r>
    </w:p>
    <w:p w:rsidR="009F254A" w:rsidRPr="00246447" w:rsidRDefault="00DD4FAB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0B56" w:rsidRPr="00246447">
        <w:rPr>
          <w:sz w:val="24"/>
          <w:szCs w:val="24"/>
        </w:rPr>
        <w:t>.5. Поощрения и наказания проводятся в соответствии с правилами внутреннего трудового распорядка и в соответствии с положением о доплатах и надбавках стимулирующего характера работникам</w:t>
      </w:r>
      <w:r>
        <w:rPr>
          <w:sz w:val="24"/>
          <w:szCs w:val="24"/>
        </w:rPr>
        <w:t xml:space="preserve"> Муниципального дошкольного</w:t>
      </w:r>
      <w:bookmarkStart w:id="0" w:name="_GoBack"/>
      <w:bookmarkEnd w:id="0"/>
      <w:r w:rsidR="000E0B56" w:rsidRPr="00246447">
        <w:rPr>
          <w:sz w:val="24"/>
          <w:szCs w:val="24"/>
        </w:rPr>
        <w:t xml:space="preserve"> учреждения.</w:t>
      </w:r>
    </w:p>
    <w:sectPr w:rsidR="009F254A" w:rsidRPr="00246447" w:rsidSect="00DD4FAB">
      <w:pgSz w:w="12240" w:h="15840"/>
      <w:pgMar w:top="709" w:right="616" w:bottom="709" w:left="1134" w:header="1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0C" w:rsidRDefault="00EF530C">
      <w:r>
        <w:separator/>
      </w:r>
    </w:p>
  </w:endnote>
  <w:endnote w:type="continuationSeparator" w:id="0">
    <w:p w:rsidR="00EF530C" w:rsidRDefault="00EF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0C" w:rsidRDefault="00EF530C"/>
  </w:footnote>
  <w:footnote w:type="continuationSeparator" w:id="0">
    <w:p w:rsidR="00EF530C" w:rsidRDefault="00EF53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9F3"/>
    <w:multiLevelType w:val="multilevel"/>
    <w:tmpl w:val="F19ED4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 w15:restartNumberingAfterBreak="0">
    <w:nsid w:val="17C8183C"/>
    <w:multiLevelType w:val="multilevel"/>
    <w:tmpl w:val="D21C2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F95842"/>
    <w:multiLevelType w:val="multilevel"/>
    <w:tmpl w:val="25102A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341151"/>
    <w:multiLevelType w:val="multilevel"/>
    <w:tmpl w:val="2C623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952909"/>
    <w:multiLevelType w:val="multilevel"/>
    <w:tmpl w:val="01963F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238E8"/>
    <w:multiLevelType w:val="multilevel"/>
    <w:tmpl w:val="29DC2F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6" w15:restartNumberingAfterBreak="0">
    <w:nsid w:val="5BAE6559"/>
    <w:multiLevelType w:val="multilevel"/>
    <w:tmpl w:val="9BAA4B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4A"/>
    <w:rsid w:val="000E0B56"/>
    <w:rsid w:val="001847EA"/>
    <w:rsid w:val="00246447"/>
    <w:rsid w:val="005C6D38"/>
    <w:rsid w:val="009F254A"/>
    <w:rsid w:val="00AC086A"/>
    <w:rsid w:val="00CC0F17"/>
    <w:rsid w:val="00DD4FAB"/>
    <w:rsid w:val="00E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F9AE"/>
  <w15:docId w15:val="{EAD85075-1532-42B5-B3CC-7E3B8926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860" w:firstLine="4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7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47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user-pc</cp:lastModifiedBy>
  <cp:revision>6</cp:revision>
  <cp:lastPrinted>2021-08-11T11:39:00Z</cp:lastPrinted>
  <dcterms:created xsi:type="dcterms:W3CDTF">2021-08-02T10:48:00Z</dcterms:created>
  <dcterms:modified xsi:type="dcterms:W3CDTF">2022-09-15T07:29:00Z</dcterms:modified>
</cp:coreProperties>
</file>